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97A7" w14:textId="77777777" w:rsidR="00625997" w:rsidRPr="00625997" w:rsidRDefault="00625997" w:rsidP="00625997">
      <w:pPr>
        <w:spacing w:line="360" w:lineRule="auto"/>
        <w:rPr>
          <w:rFonts w:ascii="Arial" w:hAnsi="Arial" w:cs="Arial"/>
          <w:sz w:val="28"/>
          <w:szCs w:val="28"/>
        </w:rPr>
      </w:pPr>
      <w:r w:rsidRPr="00625997">
        <w:rPr>
          <w:rFonts w:ascii="Arial" w:hAnsi="Arial" w:cs="Arial"/>
          <w:b/>
          <w:sz w:val="28"/>
          <w:szCs w:val="28"/>
        </w:rPr>
        <w:t>Intro</w:t>
      </w:r>
    </w:p>
    <w:p w14:paraId="0346D151" w14:textId="77777777" w:rsidR="00625997" w:rsidRDefault="00625997" w:rsidP="00625997">
      <w:pPr>
        <w:spacing w:line="360" w:lineRule="auto"/>
        <w:rPr>
          <w:rFonts w:ascii="Arial" w:hAnsi="Arial" w:cs="Arial"/>
          <w:sz w:val="28"/>
          <w:szCs w:val="28"/>
        </w:rPr>
      </w:pPr>
    </w:p>
    <w:p w14:paraId="4ED8B66A" w14:textId="77777777" w:rsidR="00625997" w:rsidRPr="00625997" w:rsidRDefault="00625997" w:rsidP="00625997">
      <w:pPr>
        <w:spacing w:line="360" w:lineRule="auto"/>
        <w:rPr>
          <w:rFonts w:ascii="Arial" w:hAnsi="Arial" w:cs="Arial"/>
          <w:sz w:val="28"/>
          <w:szCs w:val="28"/>
        </w:rPr>
      </w:pPr>
      <w:r w:rsidRPr="00625997">
        <w:rPr>
          <w:rFonts w:ascii="Arial" w:hAnsi="Arial" w:cs="Arial"/>
          <w:sz w:val="28"/>
          <w:szCs w:val="28"/>
        </w:rPr>
        <w:t>Herzlich willkommen zu „</w:t>
      </w:r>
      <w:proofErr w:type="spellStart"/>
      <w:r w:rsidRPr="00625997">
        <w:rPr>
          <w:rFonts w:ascii="Arial" w:hAnsi="Arial" w:cs="Arial"/>
          <w:sz w:val="28"/>
          <w:szCs w:val="28"/>
        </w:rPr>
        <w:t>schwimmflügel</w:t>
      </w:r>
      <w:proofErr w:type="spellEnd"/>
      <w:r w:rsidRPr="00625997">
        <w:rPr>
          <w:rFonts w:ascii="Arial" w:hAnsi="Arial" w:cs="Arial"/>
          <w:sz w:val="28"/>
          <w:szCs w:val="28"/>
        </w:rPr>
        <w:t xml:space="preserve"> inklusive“ – dem Podcast des Inklusionsbüros Schleswig-Holstein! </w:t>
      </w:r>
    </w:p>
    <w:p w14:paraId="6ADADDDE" w14:textId="77777777" w:rsidR="00625997" w:rsidRPr="00625997" w:rsidRDefault="00625997" w:rsidP="00625997">
      <w:pPr>
        <w:spacing w:line="360" w:lineRule="auto"/>
        <w:rPr>
          <w:rFonts w:ascii="Arial" w:hAnsi="Arial" w:cs="Arial"/>
          <w:sz w:val="28"/>
          <w:szCs w:val="28"/>
        </w:rPr>
      </w:pPr>
      <w:r w:rsidRPr="00625997">
        <w:rPr>
          <w:rFonts w:ascii="Arial" w:hAnsi="Arial" w:cs="Arial"/>
          <w:sz w:val="28"/>
          <w:szCs w:val="28"/>
        </w:rPr>
        <w:t>Natürlich dreht sich hier alles um das Thema Inklusion.</w:t>
      </w:r>
    </w:p>
    <w:p w14:paraId="697E8AED" w14:textId="77777777" w:rsidR="00625997" w:rsidRPr="00625997" w:rsidRDefault="00625997" w:rsidP="00625997">
      <w:pPr>
        <w:spacing w:line="360" w:lineRule="auto"/>
        <w:rPr>
          <w:rFonts w:ascii="Arial" w:hAnsi="Arial" w:cs="Arial"/>
          <w:sz w:val="28"/>
          <w:szCs w:val="28"/>
        </w:rPr>
      </w:pPr>
      <w:r w:rsidRPr="00625997">
        <w:rPr>
          <w:rFonts w:ascii="Arial" w:hAnsi="Arial" w:cs="Arial"/>
          <w:sz w:val="28"/>
          <w:szCs w:val="28"/>
        </w:rPr>
        <w:t xml:space="preserve">Am Ende des „Corona-Jahrs“ 2020 hatten wir in einem hörbaren Adventskalender uns und unsere damaligen Gesprächspartnerinnen und Gesprächspartner gefragt, ob die Inklusion eigentlich gerade baden geht. Viele haben dieses Bild genutzt, um darüber zu sinnieren, was die Inklusion eigentlich braucht, um schwimmen zu lernen. Daraus entstand für uns die Idee, mit diesem Podcast quasi die Schwimmbewegungen der Inklusion in Schleswig-Holstein weiter zu beobachten. </w:t>
      </w:r>
    </w:p>
    <w:p w14:paraId="36A49AE9" w14:textId="77777777" w:rsidR="00625997" w:rsidRPr="00625997" w:rsidRDefault="00625997" w:rsidP="00625997">
      <w:pPr>
        <w:spacing w:line="360" w:lineRule="auto"/>
        <w:rPr>
          <w:rFonts w:ascii="Arial" w:hAnsi="Arial" w:cs="Arial"/>
          <w:sz w:val="28"/>
          <w:szCs w:val="28"/>
        </w:rPr>
      </w:pPr>
      <w:r w:rsidRPr="00625997">
        <w:rPr>
          <w:rFonts w:ascii="Arial" w:hAnsi="Arial" w:cs="Arial"/>
          <w:sz w:val="28"/>
          <w:szCs w:val="28"/>
        </w:rPr>
        <w:t xml:space="preserve">Wie viele Kursstunden und welche Auftriebshilfen braucht sie noch? </w:t>
      </w:r>
    </w:p>
    <w:p w14:paraId="63D7BD4D" w14:textId="77777777" w:rsidR="00625997" w:rsidRPr="00625997" w:rsidRDefault="00625997" w:rsidP="00625997">
      <w:pPr>
        <w:spacing w:line="360" w:lineRule="auto"/>
        <w:rPr>
          <w:rFonts w:ascii="Arial" w:hAnsi="Arial" w:cs="Arial"/>
          <w:sz w:val="28"/>
          <w:szCs w:val="28"/>
        </w:rPr>
      </w:pPr>
      <w:r w:rsidRPr="00625997">
        <w:rPr>
          <w:rFonts w:ascii="Arial" w:hAnsi="Arial" w:cs="Arial"/>
          <w:sz w:val="28"/>
          <w:szCs w:val="28"/>
        </w:rPr>
        <w:t xml:space="preserve">Wo hält sie schon ganz gut den Kopf über Wasser? </w:t>
      </w:r>
    </w:p>
    <w:p w14:paraId="668618F3" w14:textId="77777777" w:rsidR="00625997" w:rsidRPr="00625997" w:rsidRDefault="00625997" w:rsidP="00625997">
      <w:pPr>
        <w:spacing w:line="360" w:lineRule="auto"/>
        <w:rPr>
          <w:rFonts w:ascii="Arial" w:hAnsi="Arial" w:cs="Arial"/>
          <w:sz w:val="28"/>
          <w:szCs w:val="28"/>
        </w:rPr>
      </w:pPr>
      <w:r w:rsidRPr="00625997">
        <w:rPr>
          <w:rFonts w:ascii="Arial" w:hAnsi="Arial" w:cs="Arial"/>
          <w:sz w:val="28"/>
          <w:szCs w:val="28"/>
        </w:rPr>
        <w:t xml:space="preserve">Das und mehr wollen wir ein paar Mal im Jahr in unseren Gesprächen mit ganz unterschiedlichen Menschen erfragen und von ihnen erfahren, wie sie darüber denken. Dabei soll es nicht nur darum gehen, Lücken im System aufzudecken, sondern vor allem darum, Wege in eine vielfältige, tolerante und menschenfreundliche Gesellschaft aufzuzeigen, die gegangen – oder auch geschwommen – werden können. Denn schließlich wollen wir den Kurs gestalten, auf dem die Inklusion in unserem schönen Schleswig-Holstein so unterwegs ist – und damit am Ende bestenfalls </w:t>
      </w:r>
      <w:r>
        <w:rPr>
          <w:rFonts w:ascii="Arial" w:hAnsi="Arial" w:cs="Arial"/>
          <w:sz w:val="28"/>
          <w:szCs w:val="28"/>
        </w:rPr>
        <w:t>dazu beitragen, ihr Flügel zu verleihen</w:t>
      </w:r>
      <w:bookmarkStart w:id="0" w:name="_GoBack"/>
      <w:bookmarkEnd w:id="0"/>
      <w:r w:rsidRPr="00625997">
        <w:rPr>
          <w:rFonts w:ascii="Arial" w:hAnsi="Arial" w:cs="Arial"/>
          <w:sz w:val="28"/>
          <w:szCs w:val="28"/>
        </w:rPr>
        <w:t>!</w:t>
      </w:r>
    </w:p>
    <w:p w14:paraId="41780449" w14:textId="77777777" w:rsidR="008C74EF" w:rsidRPr="00625997" w:rsidRDefault="008C74EF" w:rsidP="00625997">
      <w:pPr>
        <w:spacing w:line="360" w:lineRule="auto"/>
        <w:rPr>
          <w:rFonts w:ascii="Arial" w:hAnsi="Arial" w:cs="Arial"/>
          <w:sz w:val="28"/>
          <w:szCs w:val="28"/>
        </w:rPr>
      </w:pPr>
    </w:p>
    <w:sectPr w:rsidR="008C74EF" w:rsidRPr="00625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97"/>
    <w:rsid w:val="00625997"/>
    <w:rsid w:val="0068693C"/>
    <w:rsid w:val="008C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949E"/>
  <w15:chartTrackingRefBased/>
  <w15:docId w15:val="{22A1C1F7-AC80-4499-A530-41B7A401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59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Lebenshilfe SH</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von Kajdacsy</dc:creator>
  <cp:keywords/>
  <dc:description/>
  <cp:lastModifiedBy>Sylvia von Kajdacsy</cp:lastModifiedBy>
  <cp:revision>1</cp:revision>
  <dcterms:created xsi:type="dcterms:W3CDTF">2021-08-31T08:15:00Z</dcterms:created>
  <dcterms:modified xsi:type="dcterms:W3CDTF">2021-08-31T08:20:00Z</dcterms:modified>
</cp:coreProperties>
</file>